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ED5" w:rsidRPr="00DC6375" w:rsidRDefault="00834ED5" w:rsidP="00834ED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C3CDAA" wp14:editId="37B597F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ED5" w:rsidRPr="00DC6375" w:rsidRDefault="00834ED5" w:rsidP="00834ED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34ED5" w:rsidRPr="00DC6375" w:rsidRDefault="00834ED5" w:rsidP="00834ED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34ED5" w:rsidRPr="00DC6375" w:rsidRDefault="00834ED5" w:rsidP="00834E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834ED5" w:rsidRPr="00834ED5" w:rsidRDefault="00834ED5" w:rsidP="00834ED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</w:t>
      </w: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</w:t>
      </w: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20566" w:rsidRPr="0022056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447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834ED5" w:rsidRPr="00DC6375" w:rsidRDefault="00834ED5" w:rsidP="00834ED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34ED5" w:rsidRPr="00DC6375" w:rsidRDefault="00834ED5" w:rsidP="00834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34ED5" w:rsidRPr="00DC6375" w:rsidRDefault="00834ED5" w:rsidP="00834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ED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STOL PISARNIŠKI MANAGER  2 kom</w:t>
      </w:r>
    </w:p>
    <w:p w:rsidR="00834ED5" w:rsidRPr="00D26CB9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34ED5" w:rsidRPr="00DC6375" w:rsidRDefault="00834ED5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834ED5" w:rsidRPr="00DC6375" w:rsidRDefault="00834ED5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kromirano podnožje,</w:t>
      </w:r>
    </w:p>
    <w:p w:rsidR="00834ED5" w:rsidRDefault="00834ED5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834ED5" w:rsidRPr="00DC6375" w:rsidRDefault="00220566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834ED5">
        <w:rPr>
          <w:rFonts w:ascii="Times New Roman" w:eastAsia="Times New Roman" w:hAnsi="Times New Roman" w:cs="Times New Roman"/>
          <w:sz w:val="24"/>
          <w:szCs w:val="24"/>
          <w:lang w:eastAsia="sl-SI"/>
        </w:rPr>
        <w:t>oscilacijski mehanizem monoblok ,</w:t>
      </w:r>
    </w:p>
    <w:p w:rsidR="00834ED5" w:rsidRPr="00D26CB9" w:rsidRDefault="00834ED5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834ED5" w:rsidRPr="00DC6375" w:rsidRDefault="00834ED5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blago črno umetno </w:t>
      </w:r>
      <w:r w:rsidR="001139B1">
        <w:rPr>
          <w:rFonts w:ascii="Times New Roman" w:eastAsia="Times New Roman" w:hAnsi="Times New Roman" w:cs="Times New Roman"/>
          <w:sz w:val="24"/>
          <w:szCs w:val="24"/>
          <w:lang w:eastAsia="sl-SI"/>
        </w:rPr>
        <w:t>usnje,</w:t>
      </w:r>
      <w:bookmarkStart w:id="0" w:name="_GoBack"/>
      <w:bookmarkEnd w:id="0"/>
    </w:p>
    <w:p w:rsidR="00834ED5" w:rsidRDefault="00834ED5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blago mora omogočati mokro čiščenje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834ED5" w:rsidRDefault="00834ED5" w:rsidP="00834E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obvezno priložiti sliko stola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220566" w:rsidRPr="00220566" w:rsidRDefault="00220566" w:rsidP="00220566">
      <w:pPr>
        <w:pStyle w:val="Navadensplet"/>
        <w:numPr>
          <w:ilvl w:val="0"/>
          <w:numId w:val="1"/>
        </w:numPr>
        <w:spacing w:before="0" w:beforeAutospacing="0" w:after="150" w:afterAutospacing="0" w:line="240" w:lineRule="atLeast"/>
        <w:rPr>
          <w:color w:val="000000"/>
        </w:rPr>
      </w:pPr>
      <w:r>
        <w:rPr>
          <w:color w:val="000000"/>
        </w:rPr>
        <w:t>v</w:t>
      </w:r>
      <w:r w:rsidRPr="00220566">
        <w:rPr>
          <w:color w:val="000000"/>
        </w:rPr>
        <w:t>išina sedišča</w:t>
      </w:r>
      <w:r>
        <w:rPr>
          <w:color w:val="000000"/>
        </w:rPr>
        <w:t xml:space="preserve"> cca:</w:t>
      </w:r>
      <w:r w:rsidRPr="00220566">
        <w:rPr>
          <w:color w:val="000000"/>
        </w:rPr>
        <w:t xml:space="preserve"> 520-590 mm</w:t>
      </w:r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834ED5" w:rsidRPr="00D26CB9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34ED5" w:rsidRDefault="001139B1" w:rsidP="00834ED5">
      <w:pPr>
        <w:spacing w:after="0" w:line="240" w:lineRule="auto"/>
      </w:pPr>
      <w:hyperlink r:id="rId8" w:history="1">
        <w:r w:rsidR="00834ED5" w:rsidRPr="009C3D69">
          <w:rPr>
            <w:rStyle w:val="Hiperpovezava"/>
          </w:rPr>
          <w:t>Nabava1@sb-celje.si</w:t>
        </w:r>
      </w:hyperlink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PISARNIŠKI STOL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22056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447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="00CF0A5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834ED5" w:rsidRPr="00DC6375" w:rsidRDefault="00834ED5" w:rsidP="0083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ED5" w:rsidRPr="00DC6375" w:rsidRDefault="00834ED5" w:rsidP="00834E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34ED5" w:rsidRPr="00DC6375" w:rsidRDefault="00834ED5" w:rsidP="00834ED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34ED5" w:rsidRPr="00DC6375" w:rsidRDefault="00834ED5" w:rsidP="00834ED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34ED5" w:rsidRPr="00DC6375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791F4E" w:rsidRDefault="00791F4E"/>
    <w:sectPr w:rsidR="00791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E6C" w:rsidRDefault="00220566">
      <w:pPr>
        <w:spacing w:after="0" w:line="240" w:lineRule="auto"/>
      </w:pPr>
      <w:r>
        <w:separator/>
      </w:r>
    </w:p>
  </w:endnote>
  <w:endnote w:type="continuationSeparator" w:id="0">
    <w:p w:rsidR="000A4E6C" w:rsidRDefault="0022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F0A5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139B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39B1">
    <w:pPr>
      <w:pStyle w:val="Noga"/>
      <w:jc w:val="center"/>
    </w:pPr>
  </w:p>
  <w:p w:rsidR="00B251B9" w:rsidRDefault="00CF0A5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1139B1">
    <w:pPr>
      <w:pStyle w:val="Noga"/>
      <w:jc w:val="center"/>
    </w:pPr>
  </w:p>
  <w:p w:rsidR="00B251B9" w:rsidRDefault="001139B1">
    <w:pPr>
      <w:pStyle w:val="Noga"/>
      <w:jc w:val="center"/>
    </w:pPr>
  </w:p>
  <w:p w:rsidR="00B251B9" w:rsidRDefault="001139B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39B1">
    <w:pPr>
      <w:pStyle w:val="Noga"/>
      <w:jc w:val="center"/>
      <w:rPr>
        <w:rFonts w:ascii="Arial" w:hAnsi="Arial"/>
        <w:sz w:val="16"/>
      </w:rPr>
    </w:pPr>
  </w:p>
  <w:p w:rsidR="00B251B9" w:rsidRDefault="001139B1">
    <w:pPr>
      <w:pStyle w:val="Noga"/>
      <w:jc w:val="center"/>
      <w:rPr>
        <w:rFonts w:ascii="Arial" w:hAnsi="Arial"/>
        <w:sz w:val="16"/>
      </w:rPr>
    </w:pPr>
  </w:p>
  <w:p w:rsidR="00B251B9" w:rsidRDefault="001139B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E6C" w:rsidRDefault="00220566">
      <w:pPr>
        <w:spacing w:after="0" w:line="240" w:lineRule="auto"/>
      </w:pPr>
      <w:r>
        <w:separator/>
      </w:r>
    </w:p>
  </w:footnote>
  <w:footnote w:type="continuationSeparator" w:id="0">
    <w:p w:rsidR="000A4E6C" w:rsidRDefault="0022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F0A5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139B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F0A5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34ED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F0A5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139B1">
    <w:pPr>
      <w:pStyle w:val="Noga"/>
      <w:jc w:val="center"/>
      <w:rPr>
        <w:rFonts w:ascii="Arial" w:hAnsi="Arial"/>
        <w:sz w:val="16"/>
      </w:rPr>
    </w:pPr>
  </w:p>
  <w:p w:rsidR="00B251B9" w:rsidRDefault="00CF0A5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D5"/>
    <w:rsid w:val="000A4E6C"/>
    <w:rsid w:val="001139B1"/>
    <w:rsid w:val="00220566"/>
    <w:rsid w:val="00791F4E"/>
    <w:rsid w:val="00834ED5"/>
    <w:rsid w:val="00CF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2B9FA5E"/>
  <w15:chartTrackingRefBased/>
  <w15:docId w15:val="{2A129D3D-FF49-42C5-ABBB-CABC7292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34ED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34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34ED5"/>
  </w:style>
  <w:style w:type="paragraph" w:styleId="Glava">
    <w:name w:val="header"/>
    <w:basedOn w:val="Navaden"/>
    <w:link w:val="GlavaZnak"/>
    <w:uiPriority w:val="99"/>
    <w:semiHidden/>
    <w:unhideWhenUsed/>
    <w:rsid w:val="00834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34ED5"/>
  </w:style>
  <w:style w:type="character" w:styleId="tevilkastrani">
    <w:name w:val="page number"/>
    <w:basedOn w:val="Privzetapisavaodstavka"/>
    <w:rsid w:val="00834ED5"/>
  </w:style>
  <w:style w:type="character" w:styleId="Hiperpovezava">
    <w:name w:val="Hyperlink"/>
    <w:basedOn w:val="Privzetapisavaodstavka"/>
    <w:uiPriority w:val="99"/>
    <w:unhideWhenUsed/>
    <w:rsid w:val="00834ED5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2205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1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2019-11-04T13:23:00Z</dcterms:created>
  <dcterms:modified xsi:type="dcterms:W3CDTF">2019-11-04T13:28:00Z</dcterms:modified>
</cp:coreProperties>
</file>